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432F7" w14:textId="34AF5779" w:rsidR="005A4A75" w:rsidRDefault="005A4A75" w:rsidP="005A4A75">
      <w:pPr>
        <w:pStyle w:val="NormalWeb"/>
        <w:shd w:val="clear" w:color="auto" w:fill="FFFFFF"/>
        <w:spacing w:before="150" w:beforeAutospacing="0" w:after="150" w:afterAutospacing="0"/>
        <w:jc w:val="center"/>
        <w:rPr>
          <w:b/>
          <w:bCs/>
        </w:rPr>
      </w:pPr>
      <w:r>
        <w:rPr>
          <w:b/>
          <w:bCs/>
        </w:rPr>
        <w:t xml:space="preserve">KİŞİSEL VERİLERİN KORUNMASINA İLİŞKİN </w:t>
      </w:r>
      <w:r w:rsidR="00BA0C0B">
        <w:rPr>
          <w:b/>
          <w:bCs/>
        </w:rPr>
        <w:t>BAŞVURU YÖNTEMLLERİ</w:t>
      </w:r>
      <w:r>
        <w:rPr>
          <w:b/>
          <w:bCs/>
        </w:rPr>
        <w:t xml:space="preserve"> AYDINLATMA METNİ </w:t>
      </w:r>
    </w:p>
    <w:p w14:paraId="78B400AC" w14:textId="77777777" w:rsidR="00712774" w:rsidRDefault="00712774" w:rsidP="000101BE">
      <w:pPr>
        <w:pStyle w:val="NormalWeb"/>
        <w:shd w:val="clear" w:color="auto" w:fill="FFFFFF"/>
        <w:spacing w:before="150" w:beforeAutospacing="0" w:after="150" w:afterAutospacing="0"/>
        <w:ind w:firstLine="360"/>
        <w:jc w:val="both"/>
      </w:pPr>
    </w:p>
    <w:p w14:paraId="2C8AC99C" w14:textId="77777777" w:rsidR="005A4A75" w:rsidRDefault="005A4A75" w:rsidP="000101BE">
      <w:pPr>
        <w:pStyle w:val="NormalWeb"/>
        <w:shd w:val="clear" w:color="auto" w:fill="FFFFFF"/>
        <w:spacing w:before="150" w:beforeAutospacing="0" w:after="150" w:afterAutospacing="0"/>
        <w:ind w:firstLine="360"/>
        <w:jc w:val="both"/>
      </w:pPr>
      <w:r>
        <w:t xml:space="preserve">Bu aydınlatma metni, 6698 sayılı Kişisel Verilerin Korunması Kanununun 10. maddesi ile Aydınlatma Yükümlülüğünün Yerine Getirilmesinde Uyulacak Usul ve Esaslar Hakkında Tebliğ kapsamında veri sorumlusu sıfatıyla </w:t>
      </w:r>
      <w:r w:rsidRPr="00BA0C0B">
        <w:rPr>
          <w:b/>
          <w:bCs/>
          <w:i/>
          <w:iCs/>
          <w:u w:val="single"/>
        </w:rPr>
        <w:t>Fatsa Belediye Başkanlığı</w:t>
      </w:r>
      <w:r>
        <w:t xml:space="preserve"> tarafından hazırlanmıştır.  </w:t>
      </w:r>
    </w:p>
    <w:p w14:paraId="331A679B" w14:textId="77777777" w:rsidR="00BA0C0B" w:rsidRDefault="00BA0C0B" w:rsidP="005A4A75">
      <w:pPr>
        <w:spacing w:after="100" w:afterAutospacing="1" w:line="240" w:lineRule="auto"/>
        <w:jc w:val="both"/>
        <w:rPr>
          <w:rFonts w:ascii="Times New Roman" w:hAnsi="Times New Roman"/>
          <w:b/>
          <w:bCs/>
          <w:sz w:val="24"/>
          <w:szCs w:val="24"/>
        </w:rPr>
      </w:pPr>
    </w:p>
    <w:p w14:paraId="6B484125" w14:textId="691A5ACD" w:rsidR="005A4A75" w:rsidRDefault="005A4A75" w:rsidP="005A4A75">
      <w:pPr>
        <w:spacing w:after="100" w:afterAutospacing="1" w:line="240" w:lineRule="auto"/>
        <w:jc w:val="both"/>
        <w:rPr>
          <w:rFonts w:ascii="Times New Roman" w:hAnsi="Times New Roman"/>
          <w:sz w:val="24"/>
          <w:szCs w:val="24"/>
        </w:rPr>
      </w:pPr>
      <w:r>
        <w:rPr>
          <w:rFonts w:ascii="Times New Roman" w:hAnsi="Times New Roman"/>
          <w:sz w:val="24"/>
          <w:szCs w:val="24"/>
        </w:rPr>
        <w:t>İlgili kişiler Kanun'un 11. maddesi uyarıca aşağıdaki haklara sahiptirler:</w:t>
      </w:r>
    </w:p>
    <w:p w14:paraId="4DF8189C" w14:textId="77777777" w:rsidR="005A4A75" w:rsidRDefault="005A4A75" w:rsidP="005A4A75">
      <w:pPr>
        <w:pStyle w:val="ListeParagraf"/>
        <w:numPr>
          <w:ilvl w:val="0"/>
          <w:numId w:val="2"/>
        </w:numPr>
        <w:spacing w:after="100" w:afterAutospacing="1" w:line="240" w:lineRule="auto"/>
        <w:jc w:val="both"/>
        <w:rPr>
          <w:rFonts w:ascii="Times New Roman" w:hAnsi="Times New Roman"/>
          <w:sz w:val="24"/>
          <w:szCs w:val="24"/>
          <w:lang w:eastAsia="tr-TR"/>
        </w:rPr>
      </w:pPr>
      <w:r>
        <w:rPr>
          <w:rFonts w:ascii="Times New Roman" w:hAnsi="Times New Roman"/>
          <w:sz w:val="24"/>
          <w:szCs w:val="24"/>
          <w:lang w:eastAsia="tr-TR"/>
        </w:rPr>
        <w:t>Kişisel verisinin işlenip işlenmediğini öğrenme,</w:t>
      </w:r>
    </w:p>
    <w:p w14:paraId="41D4EF5D" w14:textId="77777777" w:rsidR="005A4A75" w:rsidRDefault="005A4A75" w:rsidP="005A4A75">
      <w:pPr>
        <w:pStyle w:val="ListeParagraf"/>
        <w:numPr>
          <w:ilvl w:val="0"/>
          <w:numId w:val="2"/>
        </w:numPr>
        <w:spacing w:after="100" w:afterAutospacing="1" w:line="240" w:lineRule="auto"/>
        <w:jc w:val="both"/>
        <w:rPr>
          <w:rFonts w:ascii="Times New Roman" w:hAnsi="Times New Roman"/>
          <w:sz w:val="24"/>
          <w:szCs w:val="24"/>
          <w:lang w:eastAsia="tr-TR"/>
        </w:rPr>
      </w:pPr>
      <w:r>
        <w:rPr>
          <w:rFonts w:ascii="Times New Roman" w:hAnsi="Times New Roman"/>
          <w:sz w:val="24"/>
          <w:szCs w:val="24"/>
          <w:lang w:eastAsia="tr-TR"/>
        </w:rPr>
        <w:t>Kişisel verileri işlenmişse buna ilişkin bilgi talep etme,</w:t>
      </w:r>
    </w:p>
    <w:p w14:paraId="20EFA2B2" w14:textId="77777777" w:rsidR="005A4A75" w:rsidRDefault="005A4A75" w:rsidP="005A4A75">
      <w:pPr>
        <w:pStyle w:val="ListeParagraf"/>
        <w:numPr>
          <w:ilvl w:val="0"/>
          <w:numId w:val="2"/>
        </w:numPr>
        <w:spacing w:after="100" w:afterAutospacing="1" w:line="240" w:lineRule="auto"/>
        <w:jc w:val="both"/>
        <w:rPr>
          <w:rFonts w:ascii="Times New Roman" w:hAnsi="Times New Roman"/>
          <w:sz w:val="24"/>
          <w:szCs w:val="24"/>
          <w:lang w:eastAsia="tr-TR"/>
        </w:rPr>
      </w:pPr>
      <w:r>
        <w:rPr>
          <w:rFonts w:ascii="Times New Roman" w:hAnsi="Times New Roman"/>
          <w:sz w:val="24"/>
          <w:szCs w:val="24"/>
          <w:lang w:eastAsia="tr-TR"/>
        </w:rPr>
        <w:t>Kişisel verilerin işlenme amacını ve bunların amacına uygun kullanılıp kullanılmadığını öğrenme,</w:t>
      </w:r>
    </w:p>
    <w:p w14:paraId="24414D53" w14:textId="77777777" w:rsidR="005A4A75" w:rsidRDefault="005A4A75" w:rsidP="005A4A75">
      <w:pPr>
        <w:pStyle w:val="ListeParagraf"/>
        <w:numPr>
          <w:ilvl w:val="0"/>
          <w:numId w:val="2"/>
        </w:numPr>
        <w:spacing w:after="100" w:afterAutospacing="1" w:line="240" w:lineRule="auto"/>
        <w:jc w:val="both"/>
        <w:rPr>
          <w:rFonts w:ascii="Times New Roman" w:hAnsi="Times New Roman"/>
          <w:sz w:val="24"/>
          <w:szCs w:val="24"/>
          <w:lang w:eastAsia="tr-TR"/>
        </w:rPr>
      </w:pPr>
      <w:r>
        <w:rPr>
          <w:rFonts w:ascii="Times New Roman" w:hAnsi="Times New Roman"/>
          <w:sz w:val="24"/>
          <w:szCs w:val="24"/>
          <w:lang w:eastAsia="tr-TR"/>
        </w:rPr>
        <w:t>Yurt içinde veya yurt dışında kişisel verilerin aktarıldığı üçüncü kişileri bilme,</w:t>
      </w:r>
    </w:p>
    <w:p w14:paraId="784027A4" w14:textId="77777777" w:rsidR="005A4A75" w:rsidRDefault="005A4A75" w:rsidP="005A4A75">
      <w:pPr>
        <w:pStyle w:val="ListeParagraf"/>
        <w:numPr>
          <w:ilvl w:val="0"/>
          <w:numId w:val="2"/>
        </w:numPr>
        <w:spacing w:after="100" w:afterAutospacing="1" w:line="240" w:lineRule="auto"/>
        <w:jc w:val="both"/>
        <w:rPr>
          <w:rFonts w:ascii="Times New Roman" w:hAnsi="Times New Roman"/>
          <w:sz w:val="24"/>
          <w:szCs w:val="24"/>
          <w:lang w:eastAsia="tr-TR"/>
        </w:rPr>
      </w:pPr>
      <w:r>
        <w:rPr>
          <w:rFonts w:ascii="Times New Roman" w:hAnsi="Times New Roman"/>
          <w:sz w:val="24"/>
          <w:szCs w:val="24"/>
          <w:lang w:eastAsia="tr-TR"/>
        </w:rPr>
        <w:t>Kişisel verilerin eksik veya yanlış işlenmiş olması halinde bunların düzeltilmesini isteme ve bu kapsamda yapılan işlemin kişisel verilerin aktarıldığı üçüncü kişilere bildirilmesini isteme,</w:t>
      </w:r>
    </w:p>
    <w:p w14:paraId="503DAB26" w14:textId="77777777" w:rsidR="005A4A75" w:rsidRDefault="005A4A75" w:rsidP="005A4A75">
      <w:pPr>
        <w:pStyle w:val="ListeParagraf"/>
        <w:numPr>
          <w:ilvl w:val="0"/>
          <w:numId w:val="2"/>
        </w:numPr>
        <w:spacing w:after="100" w:afterAutospacing="1" w:line="240" w:lineRule="auto"/>
        <w:jc w:val="both"/>
        <w:rPr>
          <w:rFonts w:ascii="Times New Roman" w:hAnsi="Times New Roman"/>
          <w:sz w:val="24"/>
          <w:szCs w:val="24"/>
          <w:lang w:eastAsia="tr-TR"/>
        </w:rPr>
      </w:pPr>
      <w:r>
        <w:rPr>
          <w:rFonts w:ascii="Times New Roman" w:hAnsi="Times New Roman"/>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68DBB249" w14:textId="77777777" w:rsidR="005A4A75" w:rsidRDefault="005A4A75" w:rsidP="005A4A75">
      <w:pPr>
        <w:pStyle w:val="ListeParagraf"/>
        <w:numPr>
          <w:ilvl w:val="0"/>
          <w:numId w:val="2"/>
        </w:numPr>
        <w:spacing w:after="100" w:afterAutospacing="1" w:line="240" w:lineRule="auto"/>
        <w:jc w:val="both"/>
        <w:rPr>
          <w:rFonts w:ascii="Times New Roman" w:hAnsi="Times New Roman"/>
          <w:sz w:val="24"/>
          <w:szCs w:val="24"/>
          <w:lang w:eastAsia="tr-TR"/>
        </w:rPr>
      </w:pPr>
      <w:r>
        <w:rPr>
          <w:rFonts w:ascii="Times New Roman" w:hAnsi="Times New Roman"/>
          <w:sz w:val="24"/>
          <w:szCs w:val="24"/>
          <w:lang w:eastAsia="tr-TR"/>
        </w:rPr>
        <w:t>İşlenen verilerin münhasıran otomatik sistemler vasıtasıyla analiz edilmesi suretiyle kişinin kendisi aleyhine bir sonucun ortaya çıkmasına itiraz etme,</w:t>
      </w:r>
    </w:p>
    <w:p w14:paraId="4F53806C" w14:textId="77777777" w:rsidR="005A4A75" w:rsidRDefault="005A4A75" w:rsidP="005A4A75">
      <w:pPr>
        <w:pStyle w:val="ListeParagraf"/>
        <w:numPr>
          <w:ilvl w:val="0"/>
          <w:numId w:val="2"/>
        </w:numPr>
        <w:spacing w:after="100" w:afterAutospacing="1" w:line="240" w:lineRule="auto"/>
        <w:jc w:val="both"/>
        <w:rPr>
          <w:rFonts w:ascii="Times New Roman" w:hAnsi="Times New Roman"/>
          <w:sz w:val="24"/>
          <w:szCs w:val="24"/>
          <w:lang w:eastAsia="tr-TR"/>
        </w:rPr>
      </w:pPr>
      <w:r>
        <w:rPr>
          <w:rFonts w:ascii="Times New Roman" w:hAnsi="Times New Roman"/>
          <w:sz w:val="24"/>
          <w:szCs w:val="24"/>
          <w:lang w:eastAsia="tr-TR"/>
        </w:rPr>
        <w:t>Kişisel verilerin kanuna aykırı olarak işlenmesi sebebiyle zarara uğraması halinde zararın giderilmesini talep etme.</w:t>
      </w:r>
    </w:p>
    <w:p w14:paraId="51728A46" w14:textId="77777777" w:rsidR="00CF7BB2" w:rsidRDefault="00CF7BB2" w:rsidP="00CF7BB2">
      <w:pPr>
        <w:pStyle w:val="ListeParagraf"/>
        <w:spacing w:after="100" w:afterAutospacing="1" w:line="240" w:lineRule="auto"/>
        <w:ind w:left="0"/>
        <w:jc w:val="both"/>
        <w:rPr>
          <w:rFonts w:ascii="Times New Roman" w:hAnsi="Times New Roman"/>
          <w:sz w:val="24"/>
          <w:szCs w:val="24"/>
          <w:lang w:eastAsia="tr-TR"/>
        </w:rPr>
      </w:pPr>
    </w:p>
    <w:p w14:paraId="6088D20A" w14:textId="77777777" w:rsidR="009D1BBE" w:rsidRDefault="009D1BBE" w:rsidP="00CF7BB2">
      <w:pPr>
        <w:pStyle w:val="ListeParagraf"/>
        <w:spacing w:after="100" w:afterAutospacing="1" w:line="240" w:lineRule="auto"/>
        <w:ind w:left="0"/>
        <w:jc w:val="both"/>
        <w:rPr>
          <w:rFonts w:ascii="Times New Roman" w:hAnsi="Times New Roman"/>
          <w:sz w:val="24"/>
          <w:szCs w:val="24"/>
          <w:lang w:eastAsia="tr-TR"/>
        </w:rPr>
      </w:pPr>
    </w:p>
    <w:p w14:paraId="7BEEC436" w14:textId="77777777" w:rsidR="009D1BBE" w:rsidRDefault="009D1BBE" w:rsidP="00CF7BB2">
      <w:pPr>
        <w:pStyle w:val="ListeParagraf"/>
        <w:spacing w:after="100" w:afterAutospacing="1" w:line="240" w:lineRule="auto"/>
        <w:ind w:left="0"/>
        <w:jc w:val="both"/>
        <w:rPr>
          <w:rFonts w:ascii="Times New Roman" w:hAnsi="Times New Roman"/>
          <w:sz w:val="24"/>
          <w:szCs w:val="24"/>
          <w:lang w:eastAsia="tr-TR"/>
        </w:rPr>
      </w:pPr>
    </w:p>
    <w:tbl>
      <w:tblPr>
        <w:tblOverlap w:val="never"/>
        <w:tblW w:w="9081" w:type="dxa"/>
        <w:jc w:val="center"/>
        <w:tblLayout w:type="fixed"/>
        <w:tblCellMar>
          <w:left w:w="10" w:type="dxa"/>
          <w:right w:w="10" w:type="dxa"/>
        </w:tblCellMar>
        <w:tblLook w:val="04A0" w:firstRow="1" w:lastRow="0" w:firstColumn="1" w:lastColumn="0" w:noHBand="0" w:noVBand="1"/>
      </w:tblPr>
      <w:tblGrid>
        <w:gridCol w:w="3397"/>
        <w:gridCol w:w="2996"/>
        <w:gridCol w:w="2688"/>
      </w:tblGrid>
      <w:tr w:rsidR="009D1BBE" w:rsidRPr="000C07D5" w14:paraId="146381A1" w14:textId="77777777" w:rsidTr="00C76FC0">
        <w:trPr>
          <w:trHeight w:hRule="exact" w:val="739"/>
          <w:jc w:val="center"/>
        </w:trPr>
        <w:tc>
          <w:tcPr>
            <w:tcW w:w="3397" w:type="dxa"/>
            <w:tcBorders>
              <w:top w:val="single" w:sz="4" w:space="0" w:color="auto"/>
              <w:left w:val="single" w:sz="4" w:space="0" w:color="auto"/>
              <w:bottom w:val="single" w:sz="4" w:space="0" w:color="auto"/>
            </w:tcBorders>
            <w:shd w:val="clear" w:color="auto" w:fill="FFFFFF"/>
            <w:vAlign w:val="center"/>
          </w:tcPr>
          <w:p w14:paraId="11EA521E" w14:textId="77777777" w:rsidR="009D1BBE" w:rsidRPr="00C30E7F" w:rsidRDefault="009D1BBE" w:rsidP="00C76FC0">
            <w:pPr>
              <w:pStyle w:val="Dier0"/>
              <w:spacing w:after="0"/>
              <w:jc w:val="center"/>
            </w:pPr>
            <w:bookmarkStart w:id="0" w:name="_Hlk92701021"/>
            <w:r w:rsidRPr="00C30E7F">
              <w:rPr>
                <w:b/>
                <w:bCs/>
                <w:color w:val="000000"/>
              </w:rPr>
              <w:t>Başvuru Yöntemi</w:t>
            </w:r>
          </w:p>
        </w:tc>
        <w:tc>
          <w:tcPr>
            <w:tcW w:w="2996" w:type="dxa"/>
            <w:tcBorders>
              <w:top w:val="single" w:sz="4" w:space="0" w:color="auto"/>
              <w:left w:val="single" w:sz="4" w:space="0" w:color="auto"/>
              <w:bottom w:val="single" w:sz="4" w:space="0" w:color="auto"/>
            </w:tcBorders>
            <w:shd w:val="clear" w:color="auto" w:fill="FFFFFF"/>
            <w:vAlign w:val="center"/>
          </w:tcPr>
          <w:p w14:paraId="655CFE2C" w14:textId="77777777" w:rsidR="009D1BBE" w:rsidRPr="00C30E7F" w:rsidRDefault="009D1BBE" w:rsidP="00C76FC0">
            <w:pPr>
              <w:pStyle w:val="Dier0"/>
              <w:spacing w:after="0"/>
              <w:jc w:val="center"/>
            </w:pPr>
            <w:r w:rsidRPr="00C30E7F">
              <w:rPr>
                <w:b/>
                <w:bCs/>
                <w:color w:val="000000"/>
              </w:rPr>
              <w:t>Başvurunun Yapılacağı Adres</w:t>
            </w:r>
          </w:p>
        </w:tc>
        <w:tc>
          <w:tcPr>
            <w:tcW w:w="2688" w:type="dxa"/>
            <w:tcBorders>
              <w:top w:val="single" w:sz="4" w:space="0" w:color="auto"/>
              <w:left w:val="single" w:sz="4" w:space="0" w:color="auto"/>
              <w:bottom w:val="single" w:sz="4" w:space="0" w:color="auto"/>
              <w:right w:val="single" w:sz="4" w:space="0" w:color="auto"/>
            </w:tcBorders>
            <w:shd w:val="clear" w:color="auto" w:fill="FFFFFF"/>
            <w:vAlign w:val="center"/>
          </w:tcPr>
          <w:p w14:paraId="3B8FBD72" w14:textId="77777777" w:rsidR="009D1BBE" w:rsidRPr="00C30E7F" w:rsidRDefault="009D1BBE" w:rsidP="00C76FC0">
            <w:pPr>
              <w:pStyle w:val="Dier0"/>
              <w:spacing w:after="0"/>
              <w:jc w:val="center"/>
            </w:pPr>
            <w:r w:rsidRPr="00C30E7F">
              <w:rPr>
                <w:b/>
                <w:bCs/>
                <w:color w:val="000000"/>
              </w:rPr>
              <w:t>Başvuru Konu Başlığı</w:t>
            </w:r>
          </w:p>
        </w:tc>
      </w:tr>
      <w:tr w:rsidR="009D1BBE" w:rsidRPr="000C07D5" w14:paraId="3F19BB09" w14:textId="77777777" w:rsidTr="00C76FC0">
        <w:trPr>
          <w:trHeight w:hRule="exact" w:val="2366"/>
          <w:jc w:val="center"/>
        </w:trPr>
        <w:tc>
          <w:tcPr>
            <w:tcW w:w="3397" w:type="dxa"/>
            <w:tcBorders>
              <w:top w:val="single" w:sz="4" w:space="0" w:color="auto"/>
              <w:left w:val="single" w:sz="4" w:space="0" w:color="auto"/>
              <w:bottom w:val="single" w:sz="4" w:space="0" w:color="auto"/>
            </w:tcBorders>
            <w:shd w:val="clear" w:color="auto" w:fill="FFFFFF"/>
            <w:vAlign w:val="center"/>
          </w:tcPr>
          <w:p w14:paraId="4870AE57" w14:textId="77777777" w:rsidR="009D1BBE" w:rsidRPr="00F71C58" w:rsidRDefault="009D1BBE" w:rsidP="00C76FC0">
            <w:pPr>
              <w:pStyle w:val="TableParagraph"/>
              <w:spacing w:before="11"/>
              <w:ind w:left="199" w:right="193"/>
              <w:rPr>
                <w:i/>
                <w:sz w:val="24"/>
              </w:rPr>
            </w:pPr>
            <w:r w:rsidRPr="00F71C58">
              <w:rPr>
                <w:sz w:val="24"/>
              </w:rPr>
              <w:t xml:space="preserve">Elden başvuru </w:t>
            </w:r>
            <w:r w:rsidRPr="00F71C58">
              <w:rPr>
                <w:i/>
                <w:sz w:val="24"/>
              </w:rPr>
              <w:t>(Başvuru sahibinin bizzat başvurması halinde</w:t>
            </w:r>
          </w:p>
          <w:p w14:paraId="25DD29EE" w14:textId="77777777" w:rsidR="009D1BBE" w:rsidRPr="00F71C58" w:rsidRDefault="009D1BBE" w:rsidP="00C76FC0">
            <w:pPr>
              <w:pStyle w:val="Dier0"/>
              <w:spacing w:after="0"/>
              <w:jc w:val="center"/>
              <w:rPr>
                <w:bCs/>
                <w:color w:val="000000"/>
                <w:sz w:val="24"/>
                <w:szCs w:val="24"/>
              </w:rPr>
            </w:pPr>
            <w:proofErr w:type="gramStart"/>
            <w:r w:rsidRPr="00F71C58">
              <w:rPr>
                <w:i/>
                <w:sz w:val="24"/>
              </w:rPr>
              <w:t>kimliğini</w:t>
            </w:r>
            <w:proofErr w:type="gramEnd"/>
            <w:r w:rsidRPr="00F71C58">
              <w:rPr>
                <w:i/>
                <w:sz w:val="24"/>
              </w:rPr>
              <w:t xml:space="preserve"> tevsik edici belgenin, vekaleten başvuru yapılması durumunda noter tasdikli vekaletnamenin hazırda bulundurulması gerekmektedir.)</w:t>
            </w:r>
          </w:p>
        </w:tc>
        <w:tc>
          <w:tcPr>
            <w:tcW w:w="2996" w:type="dxa"/>
            <w:tcBorders>
              <w:top w:val="single" w:sz="4" w:space="0" w:color="auto"/>
              <w:left w:val="single" w:sz="4" w:space="0" w:color="auto"/>
              <w:bottom w:val="single" w:sz="4" w:space="0" w:color="auto"/>
            </w:tcBorders>
            <w:shd w:val="clear" w:color="auto" w:fill="FFFFFF"/>
          </w:tcPr>
          <w:p w14:paraId="309E5FA3" w14:textId="77777777" w:rsidR="009D1BBE" w:rsidRPr="00F71C58" w:rsidRDefault="009D1BBE" w:rsidP="00C76FC0">
            <w:pPr>
              <w:rPr>
                <w:rFonts w:ascii="Times New Roman" w:hAnsi="Times New Roman"/>
                <w:bCs/>
                <w:color w:val="000000"/>
                <w:sz w:val="24"/>
                <w:szCs w:val="24"/>
              </w:rPr>
            </w:pPr>
          </w:p>
          <w:p w14:paraId="46C7B154" w14:textId="77777777" w:rsidR="009D1BBE" w:rsidRPr="000C137D" w:rsidRDefault="009D1BBE" w:rsidP="00C76FC0">
            <w:pPr>
              <w:jc w:val="center"/>
              <w:rPr>
                <w:rFonts w:ascii="Times New Roman" w:hAnsi="Times New Roman"/>
                <w:b/>
                <w:bCs/>
              </w:rPr>
            </w:pPr>
            <w:r w:rsidRPr="000C137D">
              <w:rPr>
                <w:rFonts w:ascii="Times New Roman" w:hAnsi="Times New Roman"/>
                <w:b/>
                <w:bCs/>
                <w:color w:val="4472C4"/>
                <w:sz w:val="24"/>
                <w:szCs w:val="24"/>
              </w:rPr>
              <w:t>Mustafa Kemal Paşa Mahallesi Ata Caddesi No.3/</w:t>
            </w:r>
            <w:proofErr w:type="gramStart"/>
            <w:r w:rsidRPr="000C137D">
              <w:rPr>
                <w:rFonts w:ascii="Times New Roman" w:hAnsi="Times New Roman"/>
                <w:b/>
                <w:bCs/>
                <w:color w:val="4472C4"/>
                <w:sz w:val="24"/>
                <w:szCs w:val="24"/>
              </w:rPr>
              <w:t>5  Fatsa</w:t>
            </w:r>
            <w:proofErr w:type="gramEnd"/>
            <w:r w:rsidRPr="000C137D">
              <w:rPr>
                <w:rFonts w:ascii="Times New Roman" w:hAnsi="Times New Roman"/>
                <w:b/>
                <w:bCs/>
                <w:color w:val="4472C4"/>
                <w:sz w:val="24"/>
                <w:szCs w:val="24"/>
              </w:rPr>
              <w:t>/Ordu</w:t>
            </w:r>
          </w:p>
        </w:tc>
        <w:tc>
          <w:tcPr>
            <w:tcW w:w="2688" w:type="dxa"/>
            <w:tcBorders>
              <w:top w:val="single" w:sz="4" w:space="0" w:color="auto"/>
              <w:left w:val="single" w:sz="4" w:space="0" w:color="auto"/>
              <w:bottom w:val="single" w:sz="4" w:space="0" w:color="auto"/>
              <w:right w:val="single" w:sz="4" w:space="0" w:color="auto"/>
            </w:tcBorders>
            <w:shd w:val="clear" w:color="auto" w:fill="FFFFFF"/>
            <w:vAlign w:val="center"/>
          </w:tcPr>
          <w:p w14:paraId="75EAB76F" w14:textId="77777777" w:rsidR="009D1BBE" w:rsidRPr="00F71C58" w:rsidRDefault="009D1BBE" w:rsidP="00C76FC0">
            <w:pPr>
              <w:pStyle w:val="TableParagraph"/>
              <w:ind w:left="124" w:right="114"/>
              <w:rPr>
                <w:i/>
                <w:sz w:val="24"/>
              </w:rPr>
            </w:pPr>
            <w:r w:rsidRPr="00F71C58">
              <w:rPr>
                <w:sz w:val="24"/>
              </w:rPr>
              <w:t xml:space="preserve">Zarfın üzerine </w:t>
            </w:r>
            <w:r w:rsidRPr="00F71C58">
              <w:rPr>
                <w:i/>
                <w:sz w:val="24"/>
              </w:rPr>
              <w:t>“Kişisel Verilerin Korunması Kanunu Kapsamında Bilgi Talebi”</w:t>
            </w:r>
          </w:p>
          <w:p w14:paraId="488C07F2" w14:textId="77777777" w:rsidR="009D1BBE" w:rsidRPr="00F71C58" w:rsidRDefault="009D1BBE" w:rsidP="00C76FC0">
            <w:pPr>
              <w:pStyle w:val="Dier0"/>
              <w:spacing w:after="0"/>
              <w:jc w:val="center"/>
              <w:rPr>
                <w:bCs/>
                <w:color w:val="000000"/>
                <w:sz w:val="24"/>
                <w:szCs w:val="24"/>
              </w:rPr>
            </w:pPr>
            <w:proofErr w:type="gramStart"/>
            <w:r w:rsidRPr="00F71C58">
              <w:rPr>
                <w:sz w:val="24"/>
              </w:rPr>
              <w:t>yazılacaktır</w:t>
            </w:r>
            <w:proofErr w:type="gramEnd"/>
            <w:r w:rsidRPr="00F71C58">
              <w:rPr>
                <w:sz w:val="24"/>
              </w:rPr>
              <w:t>.</w:t>
            </w:r>
          </w:p>
        </w:tc>
      </w:tr>
      <w:tr w:rsidR="009D1BBE" w:rsidRPr="000C07D5" w14:paraId="767D78C7" w14:textId="77777777" w:rsidTr="00C76FC0">
        <w:trPr>
          <w:trHeight w:hRule="exact" w:val="1281"/>
          <w:jc w:val="center"/>
        </w:trPr>
        <w:tc>
          <w:tcPr>
            <w:tcW w:w="3397" w:type="dxa"/>
            <w:tcBorders>
              <w:top w:val="single" w:sz="4" w:space="0" w:color="auto"/>
              <w:left w:val="single" w:sz="4" w:space="0" w:color="auto"/>
              <w:bottom w:val="single" w:sz="4" w:space="0" w:color="auto"/>
            </w:tcBorders>
            <w:shd w:val="clear" w:color="auto" w:fill="FFFFFF"/>
            <w:vAlign w:val="center"/>
          </w:tcPr>
          <w:p w14:paraId="5929263A" w14:textId="77777777" w:rsidR="009D1BBE" w:rsidRPr="00F71C58" w:rsidRDefault="009D1BBE" w:rsidP="00C76FC0">
            <w:pPr>
              <w:pStyle w:val="Dier0"/>
              <w:spacing w:after="0"/>
              <w:jc w:val="both"/>
              <w:rPr>
                <w:bCs/>
                <w:color w:val="000000"/>
                <w:sz w:val="24"/>
                <w:szCs w:val="24"/>
              </w:rPr>
            </w:pPr>
            <w:r>
              <w:rPr>
                <w:bCs/>
                <w:color w:val="000000"/>
                <w:sz w:val="24"/>
                <w:szCs w:val="24"/>
              </w:rPr>
              <w:lastRenderedPageBreak/>
              <w:t xml:space="preserve">     </w:t>
            </w:r>
            <w:r w:rsidRPr="00F71C58">
              <w:rPr>
                <w:bCs/>
                <w:color w:val="000000"/>
                <w:sz w:val="24"/>
                <w:szCs w:val="24"/>
              </w:rPr>
              <w:t>Noter vasıtasıyla tebligat</w:t>
            </w:r>
          </w:p>
        </w:tc>
        <w:tc>
          <w:tcPr>
            <w:tcW w:w="2996" w:type="dxa"/>
            <w:tcBorders>
              <w:top w:val="single" w:sz="4" w:space="0" w:color="auto"/>
              <w:left w:val="single" w:sz="4" w:space="0" w:color="auto"/>
              <w:bottom w:val="single" w:sz="4" w:space="0" w:color="auto"/>
            </w:tcBorders>
            <w:shd w:val="clear" w:color="auto" w:fill="FFFFFF"/>
          </w:tcPr>
          <w:p w14:paraId="1AAC76BC" w14:textId="77777777" w:rsidR="009D1BBE" w:rsidRPr="000C137D" w:rsidRDefault="009D1BBE" w:rsidP="00C76FC0">
            <w:pPr>
              <w:jc w:val="center"/>
              <w:rPr>
                <w:rFonts w:ascii="Times New Roman" w:hAnsi="Times New Roman"/>
                <w:b/>
                <w:bCs/>
              </w:rPr>
            </w:pPr>
            <w:r w:rsidRPr="000C137D">
              <w:rPr>
                <w:rFonts w:ascii="Times New Roman" w:hAnsi="Times New Roman"/>
                <w:b/>
                <w:bCs/>
                <w:color w:val="4472C4"/>
                <w:sz w:val="24"/>
                <w:szCs w:val="24"/>
              </w:rPr>
              <w:t>Mustafa Kemal Paşa Mahallesi Ata Caddesi No.3/</w:t>
            </w:r>
            <w:proofErr w:type="gramStart"/>
            <w:r w:rsidRPr="000C137D">
              <w:rPr>
                <w:rFonts w:ascii="Times New Roman" w:hAnsi="Times New Roman"/>
                <w:b/>
                <w:bCs/>
                <w:color w:val="4472C4"/>
                <w:sz w:val="24"/>
                <w:szCs w:val="24"/>
              </w:rPr>
              <w:t>5  Fatsa</w:t>
            </w:r>
            <w:proofErr w:type="gramEnd"/>
            <w:r w:rsidRPr="000C137D">
              <w:rPr>
                <w:rFonts w:ascii="Times New Roman" w:hAnsi="Times New Roman"/>
                <w:b/>
                <w:bCs/>
                <w:color w:val="4472C4"/>
                <w:sz w:val="24"/>
                <w:szCs w:val="24"/>
              </w:rPr>
              <w:t>/Ordu</w:t>
            </w:r>
          </w:p>
        </w:tc>
        <w:tc>
          <w:tcPr>
            <w:tcW w:w="2688" w:type="dxa"/>
            <w:tcBorders>
              <w:top w:val="single" w:sz="4" w:space="0" w:color="auto"/>
              <w:left w:val="single" w:sz="4" w:space="0" w:color="auto"/>
              <w:bottom w:val="single" w:sz="4" w:space="0" w:color="auto"/>
              <w:right w:val="single" w:sz="4" w:space="0" w:color="auto"/>
            </w:tcBorders>
            <w:shd w:val="clear" w:color="auto" w:fill="FFFFFF"/>
            <w:vAlign w:val="center"/>
          </w:tcPr>
          <w:p w14:paraId="6553C0D8" w14:textId="77777777" w:rsidR="009D1BBE" w:rsidRPr="00F71C58" w:rsidRDefault="009D1BBE" w:rsidP="00C76FC0">
            <w:pPr>
              <w:pStyle w:val="TableParagraph"/>
              <w:spacing w:before="109"/>
              <w:ind w:left="124" w:right="117"/>
              <w:rPr>
                <w:i/>
                <w:sz w:val="24"/>
              </w:rPr>
            </w:pPr>
            <w:r w:rsidRPr="00F71C58">
              <w:rPr>
                <w:sz w:val="24"/>
              </w:rPr>
              <w:t xml:space="preserve">Tebligat zarfına </w:t>
            </w:r>
            <w:r w:rsidRPr="00F71C58">
              <w:rPr>
                <w:i/>
                <w:sz w:val="24"/>
              </w:rPr>
              <w:t>“Kişisel Verilerin Korunması Kanunu Kapsamında</w:t>
            </w:r>
          </w:p>
          <w:p w14:paraId="591A014C" w14:textId="77777777" w:rsidR="009D1BBE" w:rsidRPr="00F71C58" w:rsidRDefault="009D1BBE" w:rsidP="00C76FC0">
            <w:pPr>
              <w:pStyle w:val="TableParagraph"/>
              <w:ind w:left="124" w:right="117"/>
              <w:rPr>
                <w:i/>
                <w:sz w:val="24"/>
              </w:rPr>
            </w:pPr>
            <w:r w:rsidRPr="00F71C58">
              <w:rPr>
                <w:i/>
                <w:sz w:val="24"/>
              </w:rPr>
              <w:t>Bilgi Talebi”</w:t>
            </w:r>
          </w:p>
          <w:p w14:paraId="55B0B0DA" w14:textId="77777777" w:rsidR="009D1BBE" w:rsidRPr="00F71C58" w:rsidRDefault="009D1BBE" w:rsidP="00C76FC0">
            <w:pPr>
              <w:pStyle w:val="Dier0"/>
              <w:spacing w:after="0"/>
              <w:jc w:val="both"/>
              <w:rPr>
                <w:bCs/>
                <w:color w:val="000000"/>
                <w:sz w:val="24"/>
                <w:szCs w:val="24"/>
              </w:rPr>
            </w:pPr>
            <w:proofErr w:type="gramStart"/>
            <w:r w:rsidRPr="00F71C58">
              <w:rPr>
                <w:sz w:val="24"/>
              </w:rPr>
              <w:t>yazılacaktır</w:t>
            </w:r>
            <w:proofErr w:type="gramEnd"/>
            <w:r w:rsidRPr="00F71C58">
              <w:rPr>
                <w:sz w:val="24"/>
              </w:rPr>
              <w:t>.</w:t>
            </w:r>
          </w:p>
        </w:tc>
      </w:tr>
      <w:tr w:rsidR="009D1BBE" w:rsidRPr="000C07D5" w14:paraId="208F38D6" w14:textId="77777777" w:rsidTr="00C76FC0">
        <w:trPr>
          <w:trHeight w:hRule="exact" w:val="1857"/>
          <w:jc w:val="center"/>
        </w:trPr>
        <w:tc>
          <w:tcPr>
            <w:tcW w:w="3397" w:type="dxa"/>
            <w:tcBorders>
              <w:top w:val="single" w:sz="4" w:space="0" w:color="auto"/>
              <w:left w:val="single" w:sz="4" w:space="0" w:color="auto"/>
              <w:bottom w:val="single" w:sz="4" w:space="0" w:color="auto"/>
            </w:tcBorders>
            <w:shd w:val="clear" w:color="auto" w:fill="FFFFFF"/>
            <w:vAlign w:val="center"/>
          </w:tcPr>
          <w:p w14:paraId="468F657A" w14:textId="77777777" w:rsidR="009D1BBE" w:rsidRDefault="009D1BBE" w:rsidP="00C76FC0">
            <w:pPr>
              <w:pStyle w:val="Dier0"/>
              <w:spacing w:after="0"/>
              <w:jc w:val="center"/>
              <w:rPr>
                <w:bCs/>
                <w:color w:val="000000"/>
                <w:sz w:val="24"/>
                <w:szCs w:val="24"/>
              </w:rPr>
            </w:pPr>
            <w:r w:rsidRPr="00F71C58">
              <w:rPr>
                <w:bCs/>
                <w:color w:val="000000"/>
                <w:sz w:val="24"/>
                <w:szCs w:val="24"/>
              </w:rPr>
              <w:t xml:space="preserve">E-İmza/Mobil İmza </w:t>
            </w:r>
          </w:p>
          <w:p w14:paraId="0634C47A" w14:textId="77777777" w:rsidR="009D1BBE" w:rsidRPr="00F71C58" w:rsidRDefault="009D1BBE" w:rsidP="00C76FC0">
            <w:pPr>
              <w:pStyle w:val="Dier0"/>
              <w:spacing w:after="0"/>
              <w:rPr>
                <w:bCs/>
                <w:color w:val="000000"/>
                <w:sz w:val="24"/>
                <w:szCs w:val="24"/>
              </w:rPr>
            </w:pPr>
            <w:r>
              <w:rPr>
                <w:bCs/>
                <w:color w:val="000000"/>
                <w:sz w:val="24"/>
                <w:szCs w:val="24"/>
              </w:rPr>
              <w:t xml:space="preserve">       </w:t>
            </w:r>
            <w:r w:rsidRPr="00F71C58">
              <w:rPr>
                <w:bCs/>
                <w:color w:val="000000"/>
                <w:sz w:val="24"/>
                <w:szCs w:val="24"/>
              </w:rPr>
              <w:t>Aracılığıyla e-posta</w:t>
            </w:r>
          </w:p>
        </w:tc>
        <w:tc>
          <w:tcPr>
            <w:tcW w:w="2996" w:type="dxa"/>
            <w:tcBorders>
              <w:top w:val="single" w:sz="4" w:space="0" w:color="auto"/>
              <w:left w:val="single" w:sz="4" w:space="0" w:color="auto"/>
              <w:bottom w:val="single" w:sz="4" w:space="0" w:color="auto"/>
            </w:tcBorders>
            <w:shd w:val="clear" w:color="auto" w:fill="FFFFFF"/>
          </w:tcPr>
          <w:p w14:paraId="316236EA" w14:textId="77777777" w:rsidR="009D1BBE" w:rsidRDefault="009D1BBE" w:rsidP="00C76FC0">
            <w:pPr>
              <w:rPr>
                <w:rStyle w:val="Gl"/>
                <w:rFonts w:ascii="Times New Roman" w:hAnsi="Times New Roman"/>
                <w:color w:val="4472C4"/>
                <w:sz w:val="24"/>
                <w:szCs w:val="24"/>
                <w:shd w:val="clear" w:color="auto" w:fill="FFFFFF"/>
              </w:rPr>
            </w:pPr>
          </w:p>
          <w:p w14:paraId="1FE18A7F" w14:textId="77777777" w:rsidR="009D1BBE" w:rsidRDefault="009D1BBE" w:rsidP="00C76FC0">
            <w:pPr>
              <w:rPr>
                <w:rStyle w:val="Gl"/>
                <w:rFonts w:ascii="Times New Roman" w:hAnsi="Times New Roman"/>
                <w:color w:val="4472C4"/>
                <w:sz w:val="24"/>
                <w:szCs w:val="24"/>
                <w:shd w:val="clear" w:color="auto" w:fill="FFFFFF"/>
              </w:rPr>
            </w:pPr>
          </w:p>
          <w:p w14:paraId="2A8AFBA9" w14:textId="77777777" w:rsidR="009D1BBE" w:rsidRPr="00F71C58" w:rsidRDefault="009D1BBE" w:rsidP="00C76FC0">
            <w:pPr>
              <w:jc w:val="center"/>
              <w:rPr>
                <w:rFonts w:ascii="Times New Roman" w:hAnsi="Times New Roman"/>
              </w:rPr>
            </w:pPr>
            <w:r>
              <w:rPr>
                <w:rStyle w:val="Gl"/>
                <w:rFonts w:ascii="Times New Roman" w:hAnsi="Times New Roman"/>
                <w:color w:val="4472C4"/>
                <w:sz w:val="24"/>
                <w:szCs w:val="24"/>
                <w:shd w:val="clear" w:color="auto" w:fill="FFFFFF"/>
              </w:rPr>
              <w:t>kvkk@fatsa.bel.tr</w:t>
            </w:r>
          </w:p>
        </w:tc>
        <w:tc>
          <w:tcPr>
            <w:tcW w:w="2688" w:type="dxa"/>
            <w:tcBorders>
              <w:top w:val="single" w:sz="4" w:space="0" w:color="auto"/>
              <w:left w:val="single" w:sz="4" w:space="0" w:color="auto"/>
              <w:bottom w:val="single" w:sz="4" w:space="0" w:color="auto"/>
              <w:right w:val="single" w:sz="4" w:space="0" w:color="auto"/>
            </w:tcBorders>
            <w:shd w:val="clear" w:color="auto" w:fill="FFFFFF"/>
            <w:vAlign w:val="center"/>
          </w:tcPr>
          <w:p w14:paraId="30E54DD9" w14:textId="77777777" w:rsidR="009D1BBE" w:rsidRPr="00F71C58" w:rsidRDefault="009D1BBE" w:rsidP="00C76FC0">
            <w:pPr>
              <w:pStyle w:val="TableParagraph"/>
              <w:ind w:left="124" w:right="117"/>
              <w:rPr>
                <w:i/>
                <w:sz w:val="24"/>
              </w:rPr>
            </w:pPr>
            <w:r w:rsidRPr="00F71C58">
              <w:rPr>
                <w:sz w:val="24"/>
              </w:rPr>
              <w:t>Elektronik postanın konu kısmına “</w:t>
            </w:r>
            <w:r w:rsidRPr="00F71C58">
              <w:rPr>
                <w:i/>
                <w:sz w:val="24"/>
              </w:rPr>
              <w:t>Kişisel</w:t>
            </w:r>
          </w:p>
          <w:p w14:paraId="67E8544C" w14:textId="77777777" w:rsidR="009D1BBE" w:rsidRPr="00F71C58" w:rsidRDefault="009D1BBE" w:rsidP="00C76FC0">
            <w:pPr>
              <w:pStyle w:val="TableParagraph"/>
              <w:ind w:left="321" w:right="311" w:hanging="3"/>
              <w:rPr>
                <w:i/>
                <w:sz w:val="24"/>
              </w:rPr>
            </w:pPr>
            <w:r w:rsidRPr="00F71C58">
              <w:rPr>
                <w:i/>
                <w:sz w:val="24"/>
              </w:rPr>
              <w:t>Verilerin Korunması Kanunu Kapsamında Bilgi Talebi”</w:t>
            </w:r>
          </w:p>
          <w:p w14:paraId="56F6D8FA" w14:textId="77777777" w:rsidR="009D1BBE" w:rsidRPr="00F71C58" w:rsidRDefault="009D1BBE" w:rsidP="00C76FC0">
            <w:pPr>
              <w:pStyle w:val="Dier0"/>
              <w:spacing w:after="0"/>
              <w:jc w:val="center"/>
              <w:rPr>
                <w:sz w:val="24"/>
              </w:rPr>
            </w:pPr>
            <w:proofErr w:type="gramStart"/>
            <w:r w:rsidRPr="00F71C58">
              <w:rPr>
                <w:sz w:val="24"/>
              </w:rPr>
              <w:t>yazılacaktır</w:t>
            </w:r>
            <w:proofErr w:type="gramEnd"/>
            <w:r w:rsidRPr="00F71C58">
              <w:rPr>
                <w:sz w:val="24"/>
              </w:rPr>
              <w:t>.</w:t>
            </w:r>
          </w:p>
          <w:p w14:paraId="56EEC1D7" w14:textId="77777777" w:rsidR="009D1BBE" w:rsidRPr="00F71C58" w:rsidRDefault="009D1BBE" w:rsidP="00C76FC0">
            <w:pPr>
              <w:pStyle w:val="Dier0"/>
              <w:spacing w:after="0"/>
              <w:jc w:val="both"/>
              <w:rPr>
                <w:bCs/>
                <w:color w:val="000000"/>
                <w:sz w:val="24"/>
                <w:szCs w:val="24"/>
              </w:rPr>
            </w:pPr>
          </w:p>
        </w:tc>
      </w:tr>
      <w:tr w:rsidR="009D1BBE" w:rsidRPr="000C07D5" w14:paraId="31235F98" w14:textId="77777777" w:rsidTr="00C76FC0">
        <w:trPr>
          <w:trHeight w:hRule="exact" w:val="1845"/>
          <w:jc w:val="center"/>
        </w:trPr>
        <w:tc>
          <w:tcPr>
            <w:tcW w:w="3397" w:type="dxa"/>
            <w:tcBorders>
              <w:top w:val="single" w:sz="4" w:space="0" w:color="auto"/>
              <w:left w:val="single" w:sz="4" w:space="0" w:color="auto"/>
              <w:bottom w:val="single" w:sz="4" w:space="0" w:color="auto"/>
            </w:tcBorders>
            <w:shd w:val="clear" w:color="auto" w:fill="FFFFFF"/>
            <w:vAlign w:val="center"/>
          </w:tcPr>
          <w:p w14:paraId="31843A84" w14:textId="77777777" w:rsidR="009D1BBE" w:rsidRPr="00F71C58" w:rsidRDefault="009D1BBE" w:rsidP="00C76FC0">
            <w:pPr>
              <w:pStyle w:val="Dier0"/>
              <w:spacing w:after="0"/>
              <w:jc w:val="center"/>
              <w:rPr>
                <w:bCs/>
                <w:color w:val="000000"/>
                <w:sz w:val="24"/>
                <w:szCs w:val="24"/>
              </w:rPr>
            </w:pPr>
            <w:r w:rsidRPr="00F71C58">
              <w:rPr>
                <w:bCs/>
                <w:color w:val="000000"/>
                <w:sz w:val="24"/>
                <w:szCs w:val="24"/>
              </w:rPr>
              <w:t>Kayıtlı Elektronik Posta (KEP) adresi aracılığıyla başvuru</w:t>
            </w:r>
          </w:p>
        </w:tc>
        <w:tc>
          <w:tcPr>
            <w:tcW w:w="2996" w:type="dxa"/>
            <w:tcBorders>
              <w:top w:val="single" w:sz="4" w:space="0" w:color="auto"/>
              <w:left w:val="single" w:sz="4" w:space="0" w:color="auto"/>
              <w:bottom w:val="single" w:sz="4" w:space="0" w:color="auto"/>
            </w:tcBorders>
            <w:shd w:val="clear" w:color="auto" w:fill="FFFFFF"/>
          </w:tcPr>
          <w:p w14:paraId="38C5AC73" w14:textId="77777777" w:rsidR="009D1BBE" w:rsidRDefault="009D1BBE" w:rsidP="00C76FC0">
            <w:pPr>
              <w:jc w:val="center"/>
              <w:rPr>
                <w:rFonts w:ascii="Times New Roman" w:hAnsi="Times New Roman"/>
                <w:bCs/>
                <w:color w:val="000000"/>
                <w:sz w:val="24"/>
                <w:szCs w:val="24"/>
              </w:rPr>
            </w:pPr>
          </w:p>
          <w:p w14:paraId="12759118" w14:textId="77777777" w:rsidR="009D1BBE" w:rsidRDefault="009D1BBE" w:rsidP="00C76FC0">
            <w:pPr>
              <w:jc w:val="center"/>
              <w:rPr>
                <w:rFonts w:ascii="Times New Roman" w:hAnsi="Times New Roman"/>
                <w:bCs/>
                <w:color w:val="000000"/>
                <w:sz w:val="24"/>
                <w:szCs w:val="24"/>
              </w:rPr>
            </w:pPr>
          </w:p>
          <w:p w14:paraId="434C0CFA" w14:textId="77777777" w:rsidR="009D1BBE" w:rsidRPr="00F71C58" w:rsidRDefault="009D1BBE" w:rsidP="00C76FC0">
            <w:pPr>
              <w:jc w:val="center"/>
              <w:rPr>
                <w:rFonts w:ascii="Times New Roman" w:hAnsi="Times New Roman"/>
              </w:rPr>
            </w:pPr>
            <w:r w:rsidRPr="00CF7BB2">
              <w:rPr>
                <w:rStyle w:val="Gl"/>
                <w:rFonts w:ascii="Times New Roman" w:hAnsi="Times New Roman"/>
                <w:color w:val="4472C4"/>
                <w:sz w:val="24"/>
                <w:szCs w:val="24"/>
                <w:shd w:val="clear" w:color="auto" w:fill="FFFFFF"/>
              </w:rPr>
              <w:t>fatsabelediyesi@hs01.kep.tr</w:t>
            </w:r>
          </w:p>
        </w:tc>
        <w:tc>
          <w:tcPr>
            <w:tcW w:w="2688" w:type="dxa"/>
            <w:tcBorders>
              <w:top w:val="single" w:sz="4" w:space="0" w:color="auto"/>
              <w:left w:val="single" w:sz="4" w:space="0" w:color="auto"/>
              <w:bottom w:val="single" w:sz="4" w:space="0" w:color="auto"/>
              <w:right w:val="single" w:sz="4" w:space="0" w:color="auto"/>
            </w:tcBorders>
            <w:shd w:val="clear" w:color="auto" w:fill="FFFFFF"/>
          </w:tcPr>
          <w:p w14:paraId="579AA2B1" w14:textId="77777777" w:rsidR="009D1BBE" w:rsidRPr="00F71C58" w:rsidRDefault="009D1BBE" w:rsidP="00C76FC0">
            <w:pPr>
              <w:pStyle w:val="TableParagraph"/>
              <w:ind w:left="124" w:right="117"/>
              <w:rPr>
                <w:i/>
                <w:sz w:val="24"/>
              </w:rPr>
            </w:pPr>
            <w:r w:rsidRPr="00F71C58">
              <w:rPr>
                <w:sz w:val="24"/>
              </w:rPr>
              <w:t>Elektronik postanın konu kısmına “</w:t>
            </w:r>
            <w:r w:rsidRPr="00F71C58">
              <w:rPr>
                <w:i/>
                <w:sz w:val="24"/>
              </w:rPr>
              <w:t>Kişisel</w:t>
            </w:r>
          </w:p>
          <w:p w14:paraId="62605244" w14:textId="77777777" w:rsidR="009D1BBE" w:rsidRPr="00F71C58" w:rsidRDefault="009D1BBE" w:rsidP="00C76FC0">
            <w:pPr>
              <w:pStyle w:val="TableParagraph"/>
              <w:ind w:left="321" w:right="311" w:hanging="3"/>
              <w:rPr>
                <w:i/>
                <w:sz w:val="24"/>
              </w:rPr>
            </w:pPr>
            <w:r w:rsidRPr="00F71C58">
              <w:rPr>
                <w:i/>
                <w:sz w:val="24"/>
              </w:rPr>
              <w:t>Verilerin Korunması Kanunu Kapsamında Bilgi Talebi”</w:t>
            </w:r>
          </w:p>
          <w:p w14:paraId="2440DF1C" w14:textId="77777777" w:rsidR="009D1BBE" w:rsidRPr="00F71C58" w:rsidRDefault="009D1BBE" w:rsidP="00C76FC0">
            <w:pPr>
              <w:pStyle w:val="Dier0"/>
              <w:spacing w:after="0"/>
              <w:jc w:val="center"/>
              <w:rPr>
                <w:sz w:val="24"/>
              </w:rPr>
            </w:pPr>
            <w:proofErr w:type="gramStart"/>
            <w:r w:rsidRPr="00F71C58">
              <w:rPr>
                <w:sz w:val="24"/>
              </w:rPr>
              <w:t>yazılacaktır</w:t>
            </w:r>
            <w:proofErr w:type="gramEnd"/>
            <w:r w:rsidRPr="00F71C58">
              <w:rPr>
                <w:sz w:val="24"/>
              </w:rPr>
              <w:t>.</w:t>
            </w:r>
          </w:p>
          <w:p w14:paraId="67BBF7EE" w14:textId="77777777" w:rsidR="009D1BBE" w:rsidRPr="00F71C58" w:rsidRDefault="009D1BBE" w:rsidP="00C76FC0">
            <w:pPr>
              <w:pStyle w:val="Dier0"/>
              <w:spacing w:after="0"/>
              <w:jc w:val="center"/>
              <w:rPr>
                <w:bCs/>
                <w:color w:val="000000"/>
                <w:sz w:val="24"/>
                <w:szCs w:val="24"/>
              </w:rPr>
            </w:pPr>
          </w:p>
        </w:tc>
      </w:tr>
      <w:tr w:rsidR="009D1BBE" w:rsidRPr="000C07D5" w14:paraId="5D7D8F99" w14:textId="77777777" w:rsidTr="00C76FC0">
        <w:trPr>
          <w:trHeight w:hRule="exact" w:val="2245"/>
          <w:jc w:val="center"/>
        </w:trPr>
        <w:tc>
          <w:tcPr>
            <w:tcW w:w="3397" w:type="dxa"/>
            <w:tcBorders>
              <w:top w:val="single" w:sz="4" w:space="0" w:color="auto"/>
              <w:left w:val="single" w:sz="4" w:space="0" w:color="auto"/>
              <w:bottom w:val="single" w:sz="4" w:space="0" w:color="auto"/>
            </w:tcBorders>
            <w:shd w:val="clear" w:color="auto" w:fill="FFFFFF"/>
            <w:vAlign w:val="center"/>
          </w:tcPr>
          <w:p w14:paraId="351726E8" w14:textId="77777777" w:rsidR="009D1BBE" w:rsidRPr="00F71C58" w:rsidRDefault="009D1BBE" w:rsidP="00C76FC0">
            <w:pPr>
              <w:pStyle w:val="Dier0"/>
              <w:spacing w:after="0"/>
              <w:jc w:val="center"/>
              <w:rPr>
                <w:bCs/>
                <w:color w:val="000000"/>
                <w:sz w:val="24"/>
                <w:szCs w:val="24"/>
              </w:rPr>
            </w:pPr>
            <w:r>
              <w:rPr>
                <w:bCs/>
                <w:color w:val="000000"/>
                <w:sz w:val="24"/>
                <w:szCs w:val="24"/>
              </w:rPr>
              <w:t>Web Sayfasında Bulunan KVKK   Başvuru Formu Üzerinden</w:t>
            </w:r>
          </w:p>
        </w:tc>
        <w:tc>
          <w:tcPr>
            <w:tcW w:w="2996" w:type="dxa"/>
            <w:tcBorders>
              <w:top w:val="single" w:sz="4" w:space="0" w:color="auto"/>
              <w:left w:val="single" w:sz="4" w:space="0" w:color="auto"/>
              <w:bottom w:val="single" w:sz="4" w:space="0" w:color="auto"/>
            </w:tcBorders>
            <w:shd w:val="clear" w:color="auto" w:fill="FFFFFF"/>
            <w:vAlign w:val="center"/>
          </w:tcPr>
          <w:p w14:paraId="543C6035" w14:textId="77777777" w:rsidR="009D1BBE" w:rsidRPr="000C137D" w:rsidRDefault="009D1BBE" w:rsidP="00C76FC0">
            <w:pPr>
              <w:pStyle w:val="Dier0"/>
              <w:spacing w:after="0"/>
              <w:jc w:val="center"/>
              <w:rPr>
                <w:b/>
                <w:bCs/>
                <w:color w:val="000000"/>
                <w:sz w:val="24"/>
                <w:szCs w:val="24"/>
              </w:rPr>
            </w:pPr>
            <w:r w:rsidRPr="000C137D">
              <w:rPr>
                <w:b/>
                <w:bCs/>
                <w:color w:val="4472C4"/>
                <w:sz w:val="24"/>
                <w:szCs w:val="24"/>
              </w:rPr>
              <w:t>https://fatsa.bel.tr/kurumsal/kvkk/</w:t>
            </w:r>
          </w:p>
        </w:tc>
        <w:tc>
          <w:tcPr>
            <w:tcW w:w="2688" w:type="dxa"/>
            <w:tcBorders>
              <w:top w:val="single" w:sz="4" w:space="0" w:color="auto"/>
              <w:left w:val="single" w:sz="4" w:space="0" w:color="auto"/>
              <w:bottom w:val="single" w:sz="4" w:space="0" w:color="auto"/>
              <w:right w:val="single" w:sz="4" w:space="0" w:color="auto"/>
            </w:tcBorders>
            <w:shd w:val="clear" w:color="auto" w:fill="FFFFFF"/>
            <w:vAlign w:val="center"/>
          </w:tcPr>
          <w:p w14:paraId="2B43A77F" w14:textId="77777777" w:rsidR="009D1BBE" w:rsidRPr="00C251EE" w:rsidRDefault="009D1BBE" w:rsidP="00C76FC0">
            <w:pPr>
              <w:pStyle w:val="TableParagraph"/>
              <w:spacing w:before="90"/>
              <w:ind w:left="124" w:right="117"/>
              <w:rPr>
                <w:sz w:val="24"/>
              </w:rPr>
            </w:pPr>
            <w:r w:rsidRPr="00CF7BB2">
              <w:rPr>
                <w:color w:val="4472C4"/>
                <w:sz w:val="24"/>
                <w:szCs w:val="24"/>
                <w:lang w:eastAsia="tr-TR"/>
              </w:rPr>
              <w:t> </w:t>
            </w:r>
            <w:r>
              <w:rPr>
                <w:sz w:val="24"/>
              </w:rPr>
              <w:t xml:space="preserve"> “</w:t>
            </w:r>
            <w:proofErr w:type="gramStart"/>
            <w:r w:rsidRPr="00C251EE">
              <w:rPr>
                <w:i/>
              </w:rPr>
              <w:t>KVKK(</w:t>
            </w:r>
            <w:proofErr w:type="gramEnd"/>
            <w:r w:rsidRPr="00C251EE">
              <w:rPr>
                <w:i/>
              </w:rPr>
              <w:t>Kişisel Verilerin Korunması</w:t>
            </w:r>
            <w:r>
              <w:rPr>
                <w:i/>
              </w:rPr>
              <w:t>)</w:t>
            </w:r>
            <w:r w:rsidRPr="00C251EE">
              <w:rPr>
                <w:i/>
              </w:rPr>
              <w:t xml:space="preserve"> </w:t>
            </w:r>
            <w:r>
              <w:rPr>
                <w:i/>
              </w:rPr>
              <w:t>Başvuru Formu Doldurularak</w:t>
            </w:r>
            <w:r>
              <w:rPr>
                <w:i/>
                <w:sz w:val="24"/>
              </w:rPr>
              <w:t>”</w:t>
            </w:r>
          </w:p>
        </w:tc>
      </w:tr>
      <w:bookmarkEnd w:id="0"/>
    </w:tbl>
    <w:p w14:paraId="34FABFF7" w14:textId="77777777" w:rsidR="00CF7BB2" w:rsidRPr="003535D4" w:rsidRDefault="00CF7BB2" w:rsidP="00CF7BB2">
      <w:pPr>
        <w:shd w:val="clear" w:color="auto" w:fill="FDFDFD"/>
        <w:spacing w:line="240" w:lineRule="auto"/>
        <w:jc w:val="both"/>
        <w:rPr>
          <w:rFonts w:ascii="Times New Roman" w:hAnsi="Times New Roman"/>
          <w:color w:val="444444"/>
          <w:sz w:val="24"/>
          <w:szCs w:val="24"/>
        </w:rPr>
      </w:pPr>
    </w:p>
    <w:p w14:paraId="12A34957" w14:textId="77777777" w:rsidR="004C7EFC" w:rsidRPr="00CF7BB2" w:rsidRDefault="00CF7BB2" w:rsidP="00CF7BB2">
      <w:pPr>
        <w:shd w:val="clear" w:color="auto" w:fill="FDFDFD"/>
        <w:spacing w:after="0" w:line="240" w:lineRule="auto"/>
        <w:rPr>
          <w:rFonts w:ascii="Times New Roman" w:hAnsi="Times New Roman"/>
          <w:color w:val="444444"/>
          <w:sz w:val="24"/>
          <w:szCs w:val="24"/>
        </w:rPr>
      </w:pPr>
      <w:r w:rsidRPr="003535D4">
        <w:rPr>
          <w:rFonts w:ascii="Times New Roman" w:hAnsi="Times New Roman"/>
          <w:color w:val="444444"/>
          <w:sz w:val="24"/>
          <w:szCs w:val="24"/>
        </w:rPr>
        <w:t> </w:t>
      </w:r>
    </w:p>
    <w:p w14:paraId="1D414395" w14:textId="5329A79D" w:rsidR="008D5004" w:rsidRPr="008D5004" w:rsidRDefault="008D5004" w:rsidP="008D5004">
      <w:pPr>
        <w:spacing w:after="100" w:afterAutospacing="1" w:line="240" w:lineRule="auto"/>
        <w:jc w:val="both"/>
        <w:rPr>
          <w:rFonts w:ascii="Times New Roman" w:hAnsi="Times New Roman"/>
          <w:sz w:val="24"/>
          <w:szCs w:val="24"/>
        </w:rPr>
      </w:pPr>
      <w:r w:rsidRPr="008D5004">
        <w:rPr>
          <w:rFonts w:ascii="Times New Roman" w:hAnsi="Times New Roman"/>
          <w:sz w:val="24"/>
          <w:szCs w:val="24"/>
        </w:rPr>
        <w:t xml:space="preserve">Kişisel Verilerin Korunması Kanunun “İlgili Kişinin Hakları” başlıklı 11. Maddesi kapsamındaki taleplerinizi, “Veri Sorumlusuna Başvuru Usul ve Esasları Hakkında Tebliğe” göre </w:t>
      </w:r>
      <w:hyperlink r:id="rId5" w:history="1">
        <w:r w:rsidR="00525E9A" w:rsidRPr="00525E9A">
          <w:rPr>
            <w:rStyle w:val="Kpr"/>
            <w:rFonts w:ascii="Times New Roman" w:hAnsi="Times New Roman"/>
            <w:i/>
            <w:iCs/>
            <w:sz w:val="24"/>
            <w:szCs w:val="24"/>
          </w:rPr>
          <w:t>Başvuru Formu</w:t>
        </w:r>
      </w:hyperlink>
      <w:r w:rsidRPr="008D5004">
        <w:rPr>
          <w:rFonts w:ascii="Times New Roman" w:hAnsi="Times New Roman"/>
          <w:sz w:val="24"/>
          <w:szCs w:val="24"/>
        </w:rPr>
        <w:t xml:space="preserve"> doldurarak </w:t>
      </w:r>
      <w:r w:rsidRPr="008D5004">
        <w:rPr>
          <w:rFonts w:ascii="Times New Roman" w:hAnsi="Times New Roman"/>
          <w:color w:val="4472C4" w:themeColor="accent1"/>
          <w:sz w:val="24"/>
          <w:szCs w:val="24"/>
          <w:u w:val="single"/>
        </w:rPr>
        <w:t>Mustafa Kemal Paşa Mahallesi Ata Caddesi No.3/5  Fatsa/Ordu</w:t>
      </w:r>
      <w:r>
        <w:rPr>
          <w:rFonts w:ascii="Times New Roman" w:hAnsi="Times New Roman"/>
          <w:sz w:val="24"/>
          <w:szCs w:val="24"/>
        </w:rPr>
        <w:t xml:space="preserve"> </w:t>
      </w:r>
      <w:r w:rsidRPr="008D5004">
        <w:rPr>
          <w:rFonts w:ascii="Times New Roman" w:hAnsi="Times New Roman"/>
          <w:sz w:val="24"/>
          <w:szCs w:val="24"/>
        </w:rPr>
        <w:t xml:space="preserve">adresine yazılı olarak, “güvenli elektronik imza” ile imzalanarak Kayıtlı Elektronik Posta (KEP) yoluyla </w:t>
      </w:r>
      <w:r w:rsidRPr="008D5004">
        <w:rPr>
          <w:rFonts w:ascii="Times New Roman" w:hAnsi="Times New Roman"/>
          <w:i/>
          <w:iCs/>
          <w:color w:val="4472C4" w:themeColor="accent1"/>
          <w:sz w:val="24"/>
          <w:szCs w:val="24"/>
          <w:u w:val="single"/>
        </w:rPr>
        <w:t>fatsabelediyesi@hs01.kep.tr</w:t>
      </w:r>
      <w:r w:rsidRPr="008D5004">
        <w:rPr>
          <w:rFonts w:ascii="Times New Roman" w:hAnsi="Times New Roman"/>
          <w:sz w:val="24"/>
          <w:szCs w:val="24"/>
        </w:rPr>
        <w:t xml:space="preserve"> adresine veya elektronik posta üzerinden </w:t>
      </w:r>
      <w:r w:rsidRPr="008D5004">
        <w:rPr>
          <w:rFonts w:ascii="Times New Roman" w:hAnsi="Times New Roman"/>
          <w:i/>
          <w:iCs/>
          <w:color w:val="4472C4" w:themeColor="accent1"/>
          <w:sz w:val="24"/>
          <w:szCs w:val="24"/>
          <w:u w:val="single"/>
        </w:rPr>
        <w:t>kvkk@fatsa.bel.tr</w:t>
      </w:r>
      <w:r w:rsidRPr="008D5004">
        <w:rPr>
          <w:rFonts w:ascii="Times New Roman" w:hAnsi="Times New Roman"/>
          <w:sz w:val="24"/>
          <w:szCs w:val="24"/>
        </w:rPr>
        <w:t xml:space="preserve"> adresine iletebilirsiniz. </w:t>
      </w:r>
    </w:p>
    <w:p w14:paraId="6BCA6EB6" w14:textId="77777777" w:rsidR="005A4A75" w:rsidRPr="008D5004" w:rsidRDefault="008D5004" w:rsidP="008D5004">
      <w:pPr>
        <w:spacing w:after="100" w:afterAutospacing="1" w:line="240" w:lineRule="auto"/>
        <w:ind w:firstLine="720"/>
        <w:jc w:val="both"/>
        <w:rPr>
          <w:rFonts w:ascii="Times New Roman" w:hAnsi="Times New Roman"/>
          <w:sz w:val="24"/>
          <w:szCs w:val="24"/>
        </w:rPr>
      </w:pPr>
      <w:r w:rsidRPr="008D5004">
        <w:rPr>
          <w:rFonts w:ascii="Times New Roman" w:hAnsi="Times New Roman"/>
          <w:sz w:val="24"/>
          <w:szCs w:val="24"/>
        </w:rPr>
        <w:t xml:space="preserve">Başvuru usullerine uygun olarak belediyemize iletmeniz durumunda talebinizi niteliğine göre en kısa sürede ve en geç </w:t>
      </w:r>
      <w:r w:rsidRPr="008D5004">
        <w:rPr>
          <w:rFonts w:ascii="Times New Roman" w:hAnsi="Times New Roman"/>
          <w:color w:val="4472C4" w:themeColor="accent1"/>
          <w:sz w:val="24"/>
          <w:szCs w:val="24"/>
        </w:rPr>
        <w:t>30 (otuz) gün</w:t>
      </w:r>
      <w:r w:rsidRPr="008D5004">
        <w:rPr>
          <w:rFonts w:ascii="Times New Roman" w:hAnsi="Times New Roman"/>
          <w:sz w:val="24"/>
          <w:szCs w:val="24"/>
        </w:rPr>
        <w:t xml:space="preserve"> içinde ücretsiz olarak sonuçlandıracağız. Ancak, işlemin ayrıca bir maliyeti gerektirmesi hâlinde, Kişisel Verileri Koruma Kurulunca belirlenen tarifedeki ücreti alınabilecektir.</w:t>
      </w:r>
    </w:p>
    <w:p w14:paraId="5006362D" w14:textId="77777777" w:rsidR="006526F3" w:rsidRPr="008D5004" w:rsidRDefault="006526F3" w:rsidP="008D5004">
      <w:pPr>
        <w:jc w:val="both"/>
        <w:rPr>
          <w:rFonts w:ascii="Times New Roman" w:hAnsi="Times New Roman"/>
          <w:sz w:val="24"/>
          <w:szCs w:val="24"/>
        </w:rPr>
      </w:pPr>
    </w:p>
    <w:sectPr w:rsidR="006526F3" w:rsidRPr="008D5004">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F6460"/>
    <w:multiLevelType w:val="multilevel"/>
    <w:tmpl w:val="20D6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F2944"/>
    <w:multiLevelType w:val="hybridMultilevel"/>
    <w:tmpl w:val="BD643E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7A139D"/>
    <w:multiLevelType w:val="multilevel"/>
    <w:tmpl w:val="41E0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A2315"/>
    <w:multiLevelType w:val="multilevel"/>
    <w:tmpl w:val="33B03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F7B1E"/>
    <w:multiLevelType w:val="multilevel"/>
    <w:tmpl w:val="F6A0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E33D89"/>
    <w:multiLevelType w:val="hybridMultilevel"/>
    <w:tmpl w:val="E87C5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start w:val="1"/>
      <w:numFmt w:val="bullet"/>
      <w:lvlText w:val="o"/>
      <w:lvlJc w:val="left"/>
      <w:pPr>
        <w:ind w:left="1545" w:hanging="360"/>
      </w:pPr>
      <w:rPr>
        <w:rFonts w:ascii="Courier New" w:hAnsi="Courier New" w:hint="default"/>
      </w:rPr>
    </w:lvl>
    <w:lvl w:ilvl="2" w:tplc="041F0005">
      <w:start w:val="1"/>
      <w:numFmt w:val="bullet"/>
      <w:lvlText w:val=""/>
      <w:lvlJc w:val="left"/>
      <w:pPr>
        <w:ind w:left="2265" w:hanging="360"/>
      </w:pPr>
      <w:rPr>
        <w:rFonts w:ascii="Wingdings" w:hAnsi="Wingdings" w:hint="default"/>
      </w:rPr>
    </w:lvl>
    <w:lvl w:ilvl="3" w:tplc="041F0001">
      <w:start w:val="1"/>
      <w:numFmt w:val="bullet"/>
      <w:lvlText w:val=""/>
      <w:lvlJc w:val="left"/>
      <w:pPr>
        <w:ind w:left="2985" w:hanging="360"/>
      </w:pPr>
      <w:rPr>
        <w:rFonts w:ascii="Symbol" w:hAnsi="Symbol" w:hint="default"/>
      </w:rPr>
    </w:lvl>
    <w:lvl w:ilvl="4" w:tplc="041F0003">
      <w:start w:val="1"/>
      <w:numFmt w:val="bullet"/>
      <w:lvlText w:val="o"/>
      <w:lvlJc w:val="left"/>
      <w:pPr>
        <w:ind w:left="3705" w:hanging="360"/>
      </w:pPr>
      <w:rPr>
        <w:rFonts w:ascii="Courier New" w:hAnsi="Courier New" w:hint="default"/>
      </w:rPr>
    </w:lvl>
    <w:lvl w:ilvl="5" w:tplc="041F0005">
      <w:start w:val="1"/>
      <w:numFmt w:val="bullet"/>
      <w:lvlText w:val=""/>
      <w:lvlJc w:val="left"/>
      <w:pPr>
        <w:ind w:left="4425" w:hanging="360"/>
      </w:pPr>
      <w:rPr>
        <w:rFonts w:ascii="Wingdings" w:hAnsi="Wingdings" w:hint="default"/>
      </w:rPr>
    </w:lvl>
    <w:lvl w:ilvl="6" w:tplc="041F0001">
      <w:start w:val="1"/>
      <w:numFmt w:val="bullet"/>
      <w:lvlText w:val=""/>
      <w:lvlJc w:val="left"/>
      <w:pPr>
        <w:ind w:left="5145" w:hanging="360"/>
      </w:pPr>
      <w:rPr>
        <w:rFonts w:ascii="Symbol" w:hAnsi="Symbol" w:hint="default"/>
      </w:rPr>
    </w:lvl>
    <w:lvl w:ilvl="7" w:tplc="041F0003">
      <w:start w:val="1"/>
      <w:numFmt w:val="bullet"/>
      <w:lvlText w:val="o"/>
      <w:lvlJc w:val="left"/>
      <w:pPr>
        <w:ind w:left="5865" w:hanging="360"/>
      </w:pPr>
      <w:rPr>
        <w:rFonts w:ascii="Courier New" w:hAnsi="Courier New" w:hint="default"/>
      </w:rPr>
    </w:lvl>
    <w:lvl w:ilvl="8" w:tplc="041F0005">
      <w:start w:val="1"/>
      <w:numFmt w:val="bullet"/>
      <w:lvlText w:val=""/>
      <w:lvlJc w:val="left"/>
      <w:pPr>
        <w:ind w:left="6585" w:hanging="360"/>
      </w:pPr>
      <w:rPr>
        <w:rFonts w:ascii="Wingdings" w:hAnsi="Wingdings" w:hint="default"/>
      </w:rPr>
    </w:lvl>
  </w:abstractNum>
  <w:abstractNum w:abstractNumId="7" w15:restartNumberingAfterBreak="0">
    <w:nsid w:val="703C0722"/>
    <w:multiLevelType w:val="hybridMultilevel"/>
    <w:tmpl w:val="1A3492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C6921D7"/>
    <w:multiLevelType w:val="hybridMultilevel"/>
    <w:tmpl w:val="AF2829F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16cid:durableId="364525666">
    <w:abstractNumId w:val="3"/>
  </w:num>
  <w:num w:numId="2" w16cid:durableId="664627331">
    <w:abstractNumId w:val="6"/>
  </w:num>
  <w:num w:numId="3" w16cid:durableId="1038898588">
    <w:abstractNumId w:val="8"/>
  </w:num>
  <w:num w:numId="4" w16cid:durableId="1056008259">
    <w:abstractNumId w:val="4"/>
  </w:num>
  <w:num w:numId="5" w16cid:durableId="1567186558">
    <w:abstractNumId w:val="6"/>
  </w:num>
  <w:num w:numId="6" w16cid:durableId="421026617">
    <w:abstractNumId w:val="1"/>
  </w:num>
  <w:num w:numId="7" w16cid:durableId="1236357476">
    <w:abstractNumId w:val="7"/>
  </w:num>
  <w:num w:numId="8" w16cid:durableId="2085174978">
    <w:abstractNumId w:val="0"/>
  </w:num>
  <w:num w:numId="9" w16cid:durableId="1701053758">
    <w:abstractNumId w:val="5"/>
  </w:num>
  <w:num w:numId="10" w16cid:durableId="1983457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75"/>
    <w:rsid w:val="000101BE"/>
    <w:rsid w:val="00043D49"/>
    <w:rsid w:val="000A0450"/>
    <w:rsid w:val="000C07D5"/>
    <w:rsid w:val="000C137D"/>
    <w:rsid w:val="00177E2C"/>
    <w:rsid w:val="001B309A"/>
    <w:rsid w:val="001D3E80"/>
    <w:rsid w:val="00225189"/>
    <w:rsid w:val="003535D4"/>
    <w:rsid w:val="003B006F"/>
    <w:rsid w:val="003C3409"/>
    <w:rsid w:val="004C32A7"/>
    <w:rsid w:val="004C7EFC"/>
    <w:rsid w:val="00525E9A"/>
    <w:rsid w:val="0053447C"/>
    <w:rsid w:val="005A4A75"/>
    <w:rsid w:val="006167EB"/>
    <w:rsid w:val="006526F3"/>
    <w:rsid w:val="00712774"/>
    <w:rsid w:val="00795286"/>
    <w:rsid w:val="008D5004"/>
    <w:rsid w:val="009059A2"/>
    <w:rsid w:val="009D1BBE"/>
    <w:rsid w:val="00AB48A1"/>
    <w:rsid w:val="00B976BD"/>
    <w:rsid w:val="00BA0C0B"/>
    <w:rsid w:val="00C22CAD"/>
    <w:rsid w:val="00C251EE"/>
    <w:rsid w:val="00C26D2D"/>
    <w:rsid w:val="00C30E7F"/>
    <w:rsid w:val="00C52736"/>
    <w:rsid w:val="00C54C60"/>
    <w:rsid w:val="00C76FC0"/>
    <w:rsid w:val="00CF7BB2"/>
    <w:rsid w:val="00D616EC"/>
    <w:rsid w:val="00DC6E68"/>
    <w:rsid w:val="00F36269"/>
    <w:rsid w:val="00F71C58"/>
    <w:rsid w:val="00FE2B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56819"/>
  <w14:defaultImageDpi w14:val="0"/>
  <w15:docId w15:val="{37721259-69BE-4FBE-A570-2356E9AC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A4A75"/>
    <w:rPr>
      <w:rFonts w:cs="Times New Roman"/>
      <w:color w:val="0563C1"/>
      <w:u w:val="single"/>
    </w:rPr>
  </w:style>
  <w:style w:type="paragraph" w:styleId="NormalWeb">
    <w:name w:val="Normal (Web)"/>
    <w:basedOn w:val="Normal"/>
    <w:uiPriority w:val="99"/>
    <w:unhideWhenUsed/>
    <w:rsid w:val="005A4A75"/>
    <w:pPr>
      <w:spacing w:before="100" w:beforeAutospacing="1" w:after="100" w:afterAutospacing="1" w:line="240" w:lineRule="auto"/>
    </w:pPr>
    <w:rPr>
      <w:rFonts w:ascii="Times New Roman" w:hAnsi="Times New Roman"/>
      <w:sz w:val="24"/>
      <w:szCs w:val="24"/>
    </w:rPr>
  </w:style>
  <w:style w:type="paragraph" w:styleId="ListeParagraf">
    <w:name w:val="List Paragraph"/>
    <w:basedOn w:val="Normal"/>
    <w:uiPriority w:val="34"/>
    <w:qFormat/>
    <w:rsid w:val="005A4A75"/>
    <w:pPr>
      <w:spacing w:line="256" w:lineRule="auto"/>
      <w:ind w:left="720"/>
      <w:contextualSpacing/>
    </w:pPr>
    <w:rPr>
      <w:lang w:eastAsia="en-US"/>
    </w:rPr>
  </w:style>
  <w:style w:type="character" w:styleId="Gl">
    <w:name w:val="Strong"/>
    <w:basedOn w:val="VarsaylanParagrafYazTipi"/>
    <w:uiPriority w:val="22"/>
    <w:qFormat/>
    <w:rsid w:val="005A4A75"/>
    <w:rPr>
      <w:rFonts w:cs="Times New Roman"/>
      <w:b/>
    </w:rPr>
  </w:style>
  <w:style w:type="character" w:styleId="zmlenmeyenBahsetme">
    <w:name w:val="Unresolved Mention"/>
    <w:basedOn w:val="VarsaylanParagrafYazTipi"/>
    <w:uiPriority w:val="99"/>
    <w:semiHidden/>
    <w:unhideWhenUsed/>
    <w:rsid w:val="005A4A75"/>
    <w:rPr>
      <w:rFonts w:cs="Times New Roman"/>
      <w:color w:val="605E5C"/>
      <w:shd w:val="clear" w:color="auto" w:fill="E1DFDD"/>
    </w:rPr>
  </w:style>
  <w:style w:type="paragraph" w:styleId="AralkYok">
    <w:name w:val="No Spacing"/>
    <w:uiPriority w:val="1"/>
    <w:qFormat/>
    <w:rsid w:val="003C3409"/>
    <w:pPr>
      <w:spacing w:after="0" w:line="240" w:lineRule="auto"/>
    </w:pPr>
  </w:style>
  <w:style w:type="paragraph" w:customStyle="1" w:styleId="TableParagraph">
    <w:name w:val="Table Paragraph"/>
    <w:basedOn w:val="Normal"/>
    <w:uiPriority w:val="1"/>
    <w:qFormat/>
    <w:rsid w:val="00CF7BB2"/>
    <w:pPr>
      <w:widowControl w:val="0"/>
      <w:autoSpaceDE w:val="0"/>
      <w:autoSpaceDN w:val="0"/>
      <w:spacing w:after="0" w:line="240" w:lineRule="auto"/>
      <w:ind w:left="107"/>
      <w:jc w:val="center"/>
    </w:pPr>
    <w:rPr>
      <w:rFonts w:ascii="Times New Roman" w:hAnsi="Times New Roman"/>
      <w:lang w:eastAsia="en-US"/>
    </w:rPr>
  </w:style>
  <w:style w:type="character" w:customStyle="1" w:styleId="Dier">
    <w:name w:val="Diğer_"/>
    <w:link w:val="Dier0"/>
    <w:locked/>
    <w:rsid w:val="00CF7BB2"/>
    <w:rPr>
      <w:rFonts w:ascii="Times New Roman" w:hAnsi="Times New Roman"/>
    </w:rPr>
  </w:style>
  <w:style w:type="paragraph" w:customStyle="1" w:styleId="Dier0">
    <w:name w:val="Diğer"/>
    <w:basedOn w:val="Normal"/>
    <w:link w:val="Dier"/>
    <w:rsid w:val="00CF7BB2"/>
    <w:pPr>
      <w:widowControl w:val="0"/>
      <w:spacing w:after="10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594056">
      <w:bodyDiv w:val="1"/>
      <w:marLeft w:val="0"/>
      <w:marRight w:val="0"/>
      <w:marTop w:val="0"/>
      <w:marBottom w:val="0"/>
      <w:divBdr>
        <w:top w:val="none" w:sz="0" w:space="0" w:color="auto"/>
        <w:left w:val="none" w:sz="0" w:space="0" w:color="auto"/>
        <w:bottom w:val="none" w:sz="0" w:space="0" w:color="auto"/>
        <w:right w:val="none" w:sz="0" w:space="0" w:color="auto"/>
      </w:divBdr>
      <w:divsChild>
        <w:div w:id="892734137">
          <w:marLeft w:val="0"/>
          <w:marRight w:val="0"/>
          <w:marTop w:val="0"/>
          <w:marBottom w:val="0"/>
          <w:divBdr>
            <w:top w:val="none" w:sz="0" w:space="0" w:color="auto"/>
            <w:left w:val="none" w:sz="0" w:space="0" w:color="auto"/>
            <w:bottom w:val="none" w:sz="0" w:space="0" w:color="auto"/>
            <w:right w:val="none" w:sz="0" w:space="0" w:color="auto"/>
          </w:divBdr>
          <w:divsChild>
            <w:div w:id="1268078439">
              <w:marLeft w:val="0"/>
              <w:marRight w:val="0"/>
              <w:marTop w:val="0"/>
              <w:marBottom w:val="0"/>
              <w:divBdr>
                <w:top w:val="none" w:sz="0" w:space="0" w:color="auto"/>
                <w:left w:val="none" w:sz="0" w:space="0" w:color="auto"/>
                <w:bottom w:val="none" w:sz="0" w:space="0" w:color="auto"/>
                <w:right w:val="none" w:sz="0" w:space="0" w:color="auto"/>
              </w:divBdr>
              <w:divsChild>
                <w:div w:id="18846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2343">
          <w:marLeft w:val="0"/>
          <w:marRight w:val="0"/>
          <w:marTop w:val="0"/>
          <w:marBottom w:val="0"/>
          <w:divBdr>
            <w:top w:val="none" w:sz="0" w:space="0" w:color="auto"/>
            <w:left w:val="none" w:sz="0" w:space="0" w:color="auto"/>
            <w:bottom w:val="none" w:sz="0" w:space="0" w:color="auto"/>
            <w:right w:val="none" w:sz="0" w:space="0" w:color="auto"/>
          </w:divBdr>
          <w:divsChild>
            <w:div w:id="20254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98090">
      <w:marLeft w:val="0"/>
      <w:marRight w:val="0"/>
      <w:marTop w:val="0"/>
      <w:marBottom w:val="0"/>
      <w:divBdr>
        <w:top w:val="none" w:sz="0" w:space="0" w:color="auto"/>
        <w:left w:val="none" w:sz="0" w:space="0" w:color="auto"/>
        <w:bottom w:val="none" w:sz="0" w:space="0" w:color="auto"/>
        <w:right w:val="none" w:sz="0" w:space="0" w:color="auto"/>
      </w:divBdr>
    </w:div>
    <w:div w:id="708798091">
      <w:marLeft w:val="0"/>
      <w:marRight w:val="0"/>
      <w:marTop w:val="0"/>
      <w:marBottom w:val="0"/>
      <w:divBdr>
        <w:top w:val="none" w:sz="0" w:space="0" w:color="auto"/>
        <w:left w:val="none" w:sz="0" w:space="0" w:color="auto"/>
        <w:bottom w:val="none" w:sz="0" w:space="0" w:color="auto"/>
        <w:right w:val="none" w:sz="0" w:space="0" w:color="auto"/>
      </w:divBdr>
    </w:div>
    <w:div w:id="708798092">
      <w:marLeft w:val="0"/>
      <w:marRight w:val="0"/>
      <w:marTop w:val="0"/>
      <w:marBottom w:val="0"/>
      <w:divBdr>
        <w:top w:val="none" w:sz="0" w:space="0" w:color="auto"/>
        <w:left w:val="none" w:sz="0" w:space="0" w:color="auto"/>
        <w:bottom w:val="none" w:sz="0" w:space="0" w:color="auto"/>
        <w:right w:val="none" w:sz="0" w:space="0" w:color="auto"/>
      </w:divBdr>
    </w:div>
    <w:div w:id="708798093">
      <w:marLeft w:val="0"/>
      <w:marRight w:val="0"/>
      <w:marTop w:val="0"/>
      <w:marBottom w:val="0"/>
      <w:divBdr>
        <w:top w:val="none" w:sz="0" w:space="0" w:color="auto"/>
        <w:left w:val="none" w:sz="0" w:space="0" w:color="auto"/>
        <w:bottom w:val="none" w:sz="0" w:space="0" w:color="auto"/>
        <w:right w:val="none" w:sz="0" w:space="0" w:color="auto"/>
      </w:divBdr>
    </w:div>
    <w:div w:id="708798094">
      <w:marLeft w:val="0"/>
      <w:marRight w:val="0"/>
      <w:marTop w:val="0"/>
      <w:marBottom w:val="0"/>
      <w:divBdr>
        <w:top w:val="none" w:sz="0" w:space="0" w:color="auto"/>
        <w:left w:val="none" w:sz="0" w:space="0" w:color="auto"/>
        <w:bottom w:val="none" w:sz="0" w:space="0" w:color="auto"/>
        <w:right w:val="none" w:sz="0" w:space="0" w:color="auto"/>
      </w:divBdr>
    </w:div>
    <w:div w:id="708798095">
      <w:marLeft w:val="0"/>
      <w:marRight w:val="0"/>
      <w:marTop w:val="0"/>
      <w:marBottom w:val="0"/>
      <w:divBdr>
        <w:top w:val="none" w:sz="0" w:space="0" w:color="auto"/>
        <w:left w:val="none" w:sz="0" w:space="0" w:color="auto"/>
        <w:bottom w:val="none" w:sz="0" w:space="0" w:color="auto"/>
        <w:right w:val="none" w:sz="0" w:space="0" w:color="auto"/>
      </w:divBdr>
    </w:div>
    <w:div w:id="708798096">
      <w:marLeft w:val="0"/>
      <w:marRight w:val="0"/>
      <w:marTop w:val="0"/>
      <w:marBottom w:val="0"/>
      <w:divBdr>
        <w:top w:val="none" w:sz="0" w:space="0" w:color="auto"/>
        <w:left w:val="none" w:sz="0" w:space="0" w:color="auto"/>
        <w:bottom w:val="none" w:sz="0" w:space="0" w:color="auto"/>
        <w:right w:val="none" w:sz="0" w:space="0" w:color="auto"/>
      </w:divBdr>
    </w:div>
    <w:div w:id="2131510416">
      <w:bodyDiv w:val="1"/>
      <w:marLeft w:val="0"/>
      <w:marRight w:val="0"/>
      <w:marTop w:val="0"/>
      <w:marBottom w:val="0"/>
      <w:divBdr>
        <w:top w:val="none" w:sz="0" w:space="0" w:color="auto"/>
        <w:left w:val="none" w:sz="0" w:space="0" w:color="auto"/>
        <w:bottom w:val="none" w:sz="0" w:space="0" w:color="auto"/>
        <w:right w:val="none" w:sz="0" w:space="0" w:color="auto"/>
      </w:divBdr>
      <w:divsChild>
        <w:div w:id="1019772828">
          <w:marLeft w:val="0"/>
          <w:marRight w:val="0"/>
          <w:marTop w:val="0"/>
          <w:marBottom w:val="0"/>
          <w:divBdr>
            <w:top w:val="none" w:sz="0" w:space="0" w:color="auto"/>
            <w:left w:val="none" w:sz="0" w:space="0" w:color="auto"/>
            <w:bottom w:val="none" w:sz="0" w:space="0" w:color="auto"/>
            <w:right w:val="none" w:sz="0" w:space="0" w:color="auto"/>
          </w:divBdr>
          <w:divsChild>
            <w:div w:id="1919097983">
              <w:marLeft w:val="0"/>
              <w:marRight w:val="0"/>
              <w:marTop w:val="0"/>
              <w:marBottom w:val="0"/>
              <w:divBdr>
                <w:top w:val="none" w:sz="0" w:space="0" w:color="auto"/>
                <w:left w:val="none" w:sz="0" w:space="0" w:color="auto"/>
                <w:bottom w:val="none" w:sz="0" w:space="0" w:color="auto"/>
                <w:right w:val="none" w:sz="0" w:space="0" w:color="auto"/>
              </w:divBdr>
              <w:divsChild>
                <w:div w:id="4541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21767">
          <w:marLeft w:val="0"/>
          <w:marRight w:val="0"/>
          <w:marTop w:val="0"/>
          <w:marBottom w:val="0"/>
          <w:divBdr>
            <w:top w:val="none" w:sz="0" w:space="0" w:color="auto"/>
            <w:left w:val="none" w:sz="0" w:space="0" w:color="auto"/>
            <w:bottom w:val="none" w:sz="0" w:space="0" w:color="auto"/>
            <w:right w:val="none" w:sz="0" w:space="0" w:color="auto"/>
          </w:divBdr>
          <w:divsChild>
            <w:div w:id="10414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atsa.bel.tr/upload/documents/kvkk-basvuru-formu/kvkk-basvuru-formu_6503.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orhan çoruh</cp:lastModifiedBy>
  <cp:revision>2</cp:revision>
  <dcterms:created xsi:type="dcterms:W3CDTF">2024-06-25T07:51:00Z</dcterms:created>
  <dcterms:modified xsi:type="dcterms:W3CDTF">2024-06-25T07:51:00Z</dcterms:modified>
</cp:coreProperties>
</file>